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9D0" w:rsidRDefault="005959D0" w:rsidP="005959D0">
      <w:pPr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Решения Ставропольской краевой трехсторонней комиссии по регулированию социально-трудовых отношений от  26 сентября 2019 года </w:t>
      </w:r>
    </w:p>
    <w:p w:rsidR="005959D0" w:rsidRDefault="005959D0" w:rsidP="005959D0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70"/>
      </w:tblGrid>
      <w:tr w:rsidR="005959D0" w:rsidTr="005959D0">
        <w:tc>
          <w:tcPr>
            <w:tcW w:w="9570" w:type="dxa"/>
          </w:tcPr>
          <w:p w:rsidR="005959D0" w:rsidRDefault="005959D0">
            <w:pPr>
              <w:ind w:firstLine="709"/>
              <w:jc w:val="both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color w:val="FF0000"/>
                <w:sz w:val="28"/>
                <w:szCs w:val="28"/>
                <w:lang w:eastAsia="en-US"/>
              </w:rPr>
              <w:t>Решение Ставропольской краевой трехсторонней комиссии по регулированию социально-трудовых отношений от  26 сентября 2019 года  «О прогнозе социально-экономического развития Ставропольского края на 2020 год и на период до 2022 года и об основных направлениях налоговой и бюджетной  политики Ставропольского края на 2020 год и плановый период 2021 и 2022 годов»</w:t>
            </w:r>
          </w:p>
          <w:p w:rsidR="005959D0" w:rsidRDefault="005959D0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5959D0" w:rsidRDefault="005959D0" w:rsidP="005959D0">
      <w:pPr>
        <w:ind w:firstLine="709"/>
        <w:jc w:val="both"/>
        <w:rPr>
          <w:bCs/>
          <w:sz w:val="28"/>
          <w:szCs w:val="28"/>
        </w:rPr>
      </w:pPr>
      <w:r>
        <w:rPr>
          <w:sz w:val="28"/>
        </w:rPr>
        <w:t>Заслушав информацию «</w:t>
      </w:r>
      <w:r>
        <w:rPr>
          <w:bCs/>
          <w:sz w:val="28"/>
          <w:szCs w:val="28"/>
        </w:rPr>
        <w:t>О прогнозе социально-экономического развития Ставропольского края на 2020 год и на период до 2022 года</w:t>
      </w:r>
      <w:r>
        <w:rPr>
          <w:sz w:val="28"/>
          <w:szCs w:val="28"/>
        </w:rPr>
        <w:t xml:space="preserve"> и об основных направлениях налоговой и бюджетной политики Ставропольского края на 2020 год и плановый период 2021 и 2022 годов</w:t>
      </w:r>
      <w:r>
        <w:rPr>
          <w:bCs/>
          <w:sz w:val="28"/>
          <w:szCs w:val="28"/>
        </w:rPr>
        <w:t>»,</w:t>
      </w:r>
    </w:p>
    <w:p w:rsidR="005959D0" w:rsidRDefault="005959D0" w:rsidP="005959D0">
      <w:pPr>
        <w:ind w:left="707" w:firstLine="2"/>
        <w:jc w:val="both"/>
        <w:rPr>
          <w:sz w:val="28"/>
        </w:rPr>
      </w:pPr>
    </w:p>
    <w:p w:rsidR="005959D0" w:rsidRDefault="005959D0" w:rsidP="005959D0">
      <w:pPr>
        <w:ind w:left="707" w:firstLine="2"/>
        <w:jc w:val="both"/>
        <w:rPr>
          <w:sz w:val="28"/>
        </w:rPr>
      </w:pPr>
      <w:r>
        <w:rPr>
          <w:sz w:val="28"/>
        </w:rPr>
        <w:t>комиссия РЕШИЛА:</w:t>
      </w:r>
    </w:p>
    <w:p w:rsidR="005959D0" w:rsidRDefault="005959D0" w:rsidP="005959D0">
      <w:pPr>
        <w:ind w:left="707" w:firstLine="165"/>
        <w:jc w:val="both"/>
        <w:rPr>
          <w:sz w:val="28"/>
        </w:rPr>
      </w:pPr>
    </w:p>
    <w:p w:rsidR="005959D0" w:rsidRDefault="005959D0" w:rsidP="005959D0">
      <w:pPr>
        <w:ind w:firstLine="709"/>
        <w:jc w:val="both"/>
        <w:rPr>
          <w:sz w:val="28"/>
        </w:rPr>
      </w:pPr>
      <w:r>
        <w:rPr>
          <w:sz w:val="28"/>
        </w:rPr>
        <w:t>1. Принять информацию к сведению.</w:t>
      </w:r>
    </w:p>
    <w:p w:rsidR="005959D0" w:rsidRDefault="005959D0" w:rsidP="005959D0">
      <w:pPr>
        <w:ind w:firstLine="709"/>
        <w:jc w:val="both"/>
        <w:rPr>
          <w:sz w:val="28"/>
        </w:rPr>
      </w:pPr>
      <w:r>
        <w:rPr>
          <w:sz w:val="28"/>
        </w:rPr>
        <w:t>2. Министерству финансов Ставропольского края учитывать прогноз социально-экономического развития края на 2020 год и на период до         2022 года при подготовке проекта закона Ставропольского края «О бюджете Ставропольского края на 2020 год и плановый период 2021 и 2022 годов».</w:t>
      </w:r>
    </w:p>
    <w:p w:rsidR="005959D0" w:rsidRDefault="005959D0" w:rsidP="005959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Министерству экономического развития Ставропольского края доложить на очередном заседании Ставропольской краевой трехсторонней комиссии о ходе реализации регионального проекта «Системные меры по повышению производительности труда».</w:t>
      </w:r>
    </w:p>
    <w:p w:rsidR="005959D0" w:rsidRDefault="005959D0" w:rsidP="005959D0">
      <w:pPr>
        <w:ind w:firstLine="709"/>
        <w:jc w:val="both"/>
        <w:rPr>
          <w:sz w:val="28"/>
          <w:szCs w:val="28"/>
        </w:rPr>
      </w:pPr>
    </w:p>
    <w:p w:rsidR="005959D0" w:rsidRDefault="005959D0" w:rsidP="005959D0">
      <w:pPr>
        <w:ind w:firstLine="709"/>
        <w:jc w:val="both"/>
        <w:rPr>
          <w:sz w:val="28"/>
        </w:rPr>
      </w:pPr>
    </w:p>
    <w:p w:rsidR="005959D0" w:rsidRDefault="005959D0" w:rsidP="005959D0">
      <w:pPr>
        <w:ind w:firstLine="709"/>
        <w:jc w:val="both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13"/>
        <w:gridCol w:w="1555"/>
        <w:gridCol w:w="2914"/>
      </w:tblGrid>
      <w:tr w:rsidR="005959D0" w:rsidTr="005959D0">
        <w:tc>
          <w:tcPr>
            <w:tcW w:w="5013" w:type="dxa"/>
            <w:hideMark/>
          </w:tcPr>
          <w:p w:rsidR="005959D0" w:rsidRDefault="005959D0">
            <w:pPr>
              <w:spacing w:line="240" w:lineRule="exact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Заместитель председателя</w:t>
            </w:r>
          </w:p>
          <w:p w:rsidR="005959D0" w:rsidRDefault="005959D0">
            <w:pPr>
              <w:spacing w:line="240" w:lineRule="exact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Правительства Ставропольского края – </w:t>
            </w:r>
          </w:p>
          <w:p w:rsidR="005959D0" w:rsidRDefault="005959D0">
            <w:pPr>
              <w:spacing w:line="240" w:lineRule="exact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министр финансов Ставропольского края, координатор стороны Правительства края Ставропольской краевой трехсторонней комиссии по регулированию социально-трудовых отношений</w:t>
            </w:r>
          </w:p>
        </w:tc>
        <w:tc>
          <w:tcPr>
            <w:tcW w:w="1555" w:type="dxa"/>
            <w:hideMark/>
          </w:tcPr>
          <w:p w:rsidR="005959D0" w:rsidRDefault="005959D0">
            <w:pPr>
              <w:spacing w:line="240" w:lineRule="exact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     </w:t>
            </w:r>
          </w:p>
        </w:tc>
        <w:tc>
          <w:tcPr>
            <w:tcW w:w="2914" w:type="dxa"/>
          </w:tcPr>
          <w:p w:rsidR="005959D0" w:rsidRDefault="005959D0">
            <w:pPr>
              <w:spacing w:line="240" w:lineRule="exact"/>
              <w:jc w:val="both"/>
              <w:rPr>
                <w:sz w:val="28"/>
                <w:lang w:eastAsia="en-US"/>
              </w:rPr>
            </w:pPr>
          </w:p>
          <w:p w:rsidR="005959D0" w:rsidRDefault="005959D0">
            <w:pPr>
              <w:spacing w:line="240" w:lineRule="exact"/>
              <w:jc w:val="both"/>
              <w:rPr>
                <w:sz w:val="28"/>
                <w:lang w:eastAsia="en-US"/>
              </w:rPr>
            </w:pPr>
          </w:p>
          <w:p w:rsidR="005959D0" w:rsidRDefault="005959D0">
            <w:pPr>
              <w:spacing w:line="240" w:lineRule="exact"/>
              <w:jc w:val="both"/>
              <w:rPr>
                <w:sz w:val="28"/>
                <w:lang w:eastAsia="en-US"/>
              </w:rPr>
            </w:pPr>
          </w:p>
          <w:p w:rsidR="005959D0" w:rsidRDefault="005959D0">
            <w:pPr>
              <w:spacing w:line="240" w:lineRule="exact"/>
              <w:jc w:val="both"/>
              <w:rPr>
                <w:sz w:val="28"/>
                <w:lang w:eastAsia="en-US"/>
              </w:rPr>
            </w:pPr>
          </w:p>
          <w:p w:rsidR="005959D0" w:rsidRDefault="005959D0">
            <w:pPr>
              <w:rPr>
                <w:sz w:val="28"/>
                <w:szCs w:val="28"/>
                <w:lang w:eastAsia="en-US"/>
              </w:rPr>
            </w:pPr>
          </w:p>
          <w:p w:rsidR="005959D0" w:rsidRDefault="005959D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Л.А. </w:t>
            </w:r>
            <w:proofErr w:type="spellStart"/>
            <w:r>
              <w:rPr>
                <w:sz w:val="28"/>
                <w:szCs w:val="28"/>
                <w:lang w:eastAsia="en-US"/>
              </w:rPr>
              <w:t>Калинченко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2B1E92" w:rsidRDefault="005959D0">
      <w:bookmarkStart w:id="0" w:name="_GoBack"/>
      <w:bookmarkEnd w:id="0"/>
    </w:p>
    <w:sectPr w:rsidR="002B1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9D0"/>
    <w:rsid w:val="00312663"/>
    <w:rsid w:val="005959D0"/>
    <w:rsid w:val="00DB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0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2019-12-23T06:46:00Z</dcterms:created>
  <dcterms:modified xsi:type="dcterms:W3CDTF">2019-12-23T06:46:00Z</dcterms:modified>
</cp:coreProperties>
</file>